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69"/>
        <w:gridCol w:w="123"/>
        <w:gridCol w:w="1428"/>
        <w:gridCol w:w="795"/>
        <w:gridCol w:w="1975"/>
        <w:gridCol w:w="332"/>
        <w:gridCol w:w="331"/>
        <w:gridCol w:w="651"/>
        <w:gridCol w:w="80"/>
        <w:gridCol w:w="262"/>
        <w:gridCol w:w="340"/>
        <w:gridCol w:w="318"/>
        <w:gridCol w:w="404"/>
        <w:gridCol w:w="408"/>
        <w:gridCol w:w="72"/>
        <w:gridCol w:w="569"/>
        <w:gridCol w:w="198"/>
        <w:gridCol w:w="305"/>
        <w:gridCol w:w="504"/>
      </w:tblGrid>
      <w:tr w:rsidR="00A672C3" w:rsidRPr="00952B96" w:rsidTr="00952B96">
        <w:trPr>
          <w:trHeight w:val="406"/>
        </w:trPr>
        <w:tc>
          <w:tcPr>
            <w:tcW w:w="1928" w:type="dxa"/>
            <w:gridSpan w:val="2"/>
            <w:shd w:val="clear" w:color="auto" w:fill="DBE5F1" w:themeFill="accent1" w:themeFillTint="33"/>
            <w:vAlign w:val="center"/>
          </w:tcPr>
          <w:p w:rsidR="00A672C3" w:rsidRPr="00952B96" w:rsidRDefault="00952B96" w:rsidP="009F631C">
            <w:pPr>
              <w:jc w:val="both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>
              <w:rPr>
                <w:rFonts w:ascii="Neo Sans Pro" w:hAnsi="Neo Sans Pro"/>
                <w:b/>
                <w:bCs/>
                <w:sz w:val="16"/>
                <w:szCs w:val="14"/>
              </w:rPr>
              <w:t>Nombre del Área de atención ciudadana</w:t>
            </w:r>
          </w:p>
        </w:tc>
        <w:tc>
          <w:tcPr>
            <w:tcW w:w="5635" w:type="dxa"/>
            <w:gridSpan w:val="7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b/>
                <w:bCs/>
                <w:sz w:val="16"/>
                <w:szCs w:val="16"/>
              </w:rPr>
              <w:t>Unidad Integral de Procuración de Justicia Distrito I</w:t>
            </w:r>
            <w:r w:rsidR="000916A9" w:rsidRPr="00952B96">
              <w:rPr>
                <w:rFonts w:ascii="Neo Sans Pro" w:eastAsia="Arial Narrow" w:hAnsi="Neo Sans Pro" w:cs="Arial Narrow"/>
                <w:b/>
                <w:bCs/>
                <w:sz w:val="16"/>
                <w:szCs w:val="16"/>
              </w:rPr>
              <w:t xml:space="preserve"> Pánuco</w:t>
            </w:r>
          </w:p>
        </w:tc>
        <w:tc>
          <w:tcPr>
            <w:tcW w:w="1884" w:type="dxa"/>
            <w:gridSpan w:val="7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 w:rsidRPr="00952B96">
              <w:rPr>
                <w:rFonts w:ascii="Neo Sans Pro" w:hAnsi="Neo Sans Pro"/>
                <w:b/>
                <w:bCs/>
                <w:sz w:val="16"/>
                <w:szCs w:val="14"/>
              </w:rPr>
              <w:t>Fecha de solicitud de Registro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eastAsia="Arial Narrow" w:hAnsi="Neo Sans Pro" w:cs="Arial Narrow"/>
                <w:b/>
                <w:bCs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503" w:type="dxa"/>
            <w:gridSpan w:val="2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eastAsia="Arial Narrow" w:hAnsi="Neo Sans Pro" w:cs="Arial Narrow"/>
                <w:b/>
                <w:bCs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eastAsia="Arial Narrow" w:hAnsi="Neo Sans Pro" w:cs="Arial Narrow"/>
                <w:b/>
                <w:bCs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b/>
                <w:bCs/>
                <w:sz w:val="16"/>
                <w:szCs w:val="16"/>
              </w:rPr>
              <w:t>15</w:t>
            </w:r>
          </w:p>
        </w:tc>
      </w:tr>
      <w:tr w:rsidR="00A672C3" w:rsidRPr="00952B96" w:rsidTr="00952B96">
        <w:trPr>
          <w:trHeight w:val="326"/>
        </w:trPr>
        <w:tc>
          <w:tcPr>
            <w:tcW w:w="11023" w:type="dxa"/>
            <w:gridSpan w:val="20"/>
            <w:shd w:val="clear" w:color="auto" w:fill="365F91" w:themeFill="accent1" w:themeFillShade="BF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TRÁMITE O SERVICIO</w:t>
            </w:r>
          </w:p>
        </w:tc>
      </w:tr>
      <w:tr w:rsidR="00A672C3" w:rsidRPr="00952B96" w:rsidTr="00952B96">
        <w:trPr>
          <w:trHeight w:val="136"/>
        </w:trPr>
        <w:tc>
          <w:tcPr>
            <w:tcW w:w="205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A672C3" w:rsidRPr="00952B96" w:rsidRDefault="00952B96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>
              <w:rPr>
                <w:rFonts w:ascii="Neo Sans Pro" w:hAnsi="Neo Sans Pro"/>
                <w:b/>
                <w:bCs/>
                <w:sz w:val="16"/>
                <w:szCs w:val="16"/>
              </w:rPr>
              <w:t>Clave de registro</w:t>
            </w:r>
          </w:p>
        </w:tc>
        <w:tc>
          <w:tcPr>
            <w:tcW w:w="4861" w:type="dxa"/>
            <w:gridSpan w:val="5"/>
            <w:vMerge w:val="restart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sz w:val="16"/>
                <w:szCs w:val="16"/>
              </w:rPr>
              <w:t>Nombre del trámite o servicio</w:t>
            </w:r>
          </w:p>
        </w:tc>
        <w:tc>
          <w:tcPr>
            <w:tcW w:w="1651" w:type="dxa"/>
            <w:gridSpan w:val="5"/>
            <w:shd w:val="clear" w:color="auto" w:fill="365F91" w:themeFill="accent1" w:themeFillShade="BF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Trámite</w:t>
            </w:r>
          </w:p>
        </w:tc>
        <w:tc>
          <w:tcPr>
            <w:tcW w:w="2460" w:type="dxa"/>
            <w:gridSpan w:val="7"/>
            <w:shd w:val="clear" w:color="auto" w:fill="365F91" w:themeFill="accent1" w:themeFillShade="BF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Servicio</w:t>
            </w:r>
          </w:p>
        </w:tc>
      </w:tr>
      <w:tr w:rsidR="00A672C3" w:rsidRPr="00952B96" w:rsidTr="00952B96">
        <w:trPr>
          <w:trHeight w:val="136"/>
        </w:trPr>
        <w:tc>
          <w:tcPr>
            <w:tcW w:w="2051" w:type="dxa"/>
            <w:gridSpan w:val="3"/>
            <w:vMerge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vMerge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952B96">
              <w:rPr>
                <w:rFonts w:ascii="Neo Sans Pro" w:hAnsi="Neo Sans Pro"/>
                <w:b/>
                <w:sz w:val="10"/>
                <w:szCs w:val="10"/>
              </w:rPr>
              <w:t>Obligación</w:t>
            </w:r>
          </w:p>
        </w:tc>
        <w:tc>
          <w:tcPr>
            <w:tcW w:w="920" w:type="dxa"/>
            <w:gridSpan w:val="3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952B96">
              <w:rPr>
                <w:rFonts w:ascii="Neo Sans Pro" w:hAnsi="Neo Sans Pro"/>
                <w:b/>
                <w:sz w:val="10"/>
                <w:szCs w:val="10"/>
              </w:rPr>
              <w:t>Conservación</w:t>
            </w:r>
          </w:p>
        </w:tc>
        <w:tc>
          <w:tcPr>
            <w:tcW w:w="812" w:type="dxa"/>
            <w:gridSpan w:val="2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952B96">
              <w:rPr>
                <w:rFonts w:ascii="Neo Sans Pro" w:hAnsi="Neo Sans Pro"/>
                <w:b/>
                <w:sz w:val="10"/>
                <w:szCs w:val="10"/>
              </w:rPr>
              <w:t>Beneficio</w:t>
            </w:r>
          </w:p>
        </w:tc>
        <w:tc>
          <w:tcPr>
            <w:tcW w:w="839" w:type="dxa"/>
            <w:gridSpan w:val="3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952B96">
              <w:rPr>
                <w:rFonts w:ascii="Neo Sans Pro" w:hAnsi="Neo Sans Pro"/>
                <w:b/>
                <w:sz w:val="10"/>
                <w:szCs w:val="10"/>
              </w:rPr>
              <w:t>Consulta</w:t>
            </w:r>
          </w:p>
        </w:tc>
        <w:tc>
          <w:tcPr>
            <w:tcW w:w="809" w:type="dxa"/>
            <w:gridSpan w:val="2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952B96">
              <w:rPr>
                <w:rFonts w:ascii="Neo Sans Pro" w:hAnsi="Neo Sans Pro"/>
                <w:b/>
                <w:sz w:val="10"/>
                <w:szCs w:val="10"/>
              </w:rPr>
              <w:t>Inicio de procedencia</w:t>
            </w:r>
          </w:p>
        </w:tc>
      </w:tr>
      <w:tr w:rsidR="00A672C3" w:rsidRPr="00952B96" w:rsidTr="009F631C">
        <w:trPr>
          <w:trHeight w:val="359"/>
        </w:trPr>
        <w:tc>
          <w:tcPr>
            <w:tcW w:w="2051" w:type="dxa"/>
            <w:gridSpan w:val="3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 xml:space="preserve">Denuncia y/o Querella 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:rsidR="00A672C3" w:rsidRPr="00952B96" w:rsidRDefault="0058257E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hAnsi="Neo Sans Pro"/>
                <w:sz w:val="16"/>
                <w:szCs w:val="16"/>
              </w:rPr>
              <w:t>X</w:t>
            </w:r>
          </w:p>
        </w:tc>
        <w:tc>
          <w:tcPr>
            <w:tcW w:w="920" w:type="dxa"/>
            <w:gridSpan w:val="3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A672C3" w:rsidRPr="00952B96" w:rsidTr="00952B96">
        <w:trPr>
          <w:trHeight w:val="377"/>
        </w:trPr>
        <w:tc>
          <w:tcPr>
            <w:tcW w:w="3479" w:type="dxa"/>
            <w:gridSpan w:val="4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sz w:val="16"/>
                <w:szCs w:val="16"/>
              </w:rPr>
              <w:t>¿Quién debe o puede solicitar el trámite o servicio?</w:t>
            </w:r>
          </w:p>
        </w:tc>
        <w:tc>
          <w:tcPr>
            <w:tcW w:w="3433" w:type="dxa"/>
            <w:gridSpan w:val="4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sz w:val="16"/>
                <w:szCs w:val="16"/>
              </w:rPr>
              <w:t xml:space="preserve">¿En qué casos se puede o debe solicitar el trámite o servicio? 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952B96">
              <w:rPr>
                <w:rFonts w:ascii="Neo Sans Pro" w:hAnsi="Neo Sans Pro"/>
                <w:b/>
                <w:sz w:val="15"/>
                <w:szCs w:val="15"/>
              </w:rPr>
              <w:t>Costo:</w:t>
            </w:r>
          </w:p>
        </w:tc>
        <w:tc>
          <w:tcPr>
            <w:tcW w:w="2460" w:type="dxa"/>
            <w:gridSpan w:val="7"/>
            <w:shd w:val="clear" w:color="auto" w:fill="FFFFFF" w:themeFill="background1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hAnsi="Neo Sans Pro"/>
                <w:sz w:val="16"/>
                <w:szCs w:val="16"/>
              </w:rPr>
              <w:t>Gratuito</w:t>
            </w:r>
          </w:p>
        </w:tc>
      </w:tr>
      <w:tr w:rsidR="00A672C3" w:rsidRPr="00952B96" w:rsidTr="00952B96">
        <w:trPr>
          <w:trHeight w:val="342"/>
        </w:trPr>
        <w:tc>
          <w:tcPr>
            <w:tcW w:w="3479" w:type="dxa"/>
            <w:gridSpan w:val="4"/>
            <w:vMerge w:val="restart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hAnsi="Neo Sans Pro"/>
                <w:sz w:val="16"/>
                <w:szCs w:val="16"/>
              </w:rPr>
              <w:t>Cualquier persona Física y/o  moral</w:t>
            </w:r>
          </w:p>
        </w:tc>
        <w:tc>
          <w:tcPr>
            <w:tcW w:w="3433" w:type="dxa"/>
            <w:gridSpan w:val="4"/>
            <w:vMerge w:val="restart"/>
            <w:shd w:val="clear" w:color="auto" w:fill="auto"/>
            <w:vAlign w:val="center"/>
          </w:tcPr>
          <w:p w:rsidR="00A672C3" w:rsidRPr="00952B96" w:rsidRDefault="00A672C3" w:rsidP="0090687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>Cuando una menor de edad, le causa agravios a otro menor, o cuando un menor  se encuentra  involucrado en actos ilícitos en agravio</w:t>
            </w:r>
            <w:bookmarkStart w:id="0" w:name="_GoBack"/>
            <w:bookmarkEnd w:id="0"/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 xml:space="preserve">s de personas mayores de edad 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952B96">
              <w:rPr>
                <w:rFonts w:ascii="Neo Sans Pro" w:hAnsi="Neo Sans Pro"/>
                <w:b/>
                <w:sz w:val="15"/>
                <w:szCs w:val="15"/>
              </w:rPr>
              <w:t>Comprobante a obtener:</w:t>
            </w:r>
          </w:p>
        </w:tc>
        <w:tc>
          <w:tcPr>
            <w:tcW w:w="2460" w:type="dxa"/>
            <w:gridSpan w:val="7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>Ninguno</w:t>
            </w:r>
          </w:p>
        </w:tc>
      </w:tr>
      <w:tr w:rsidR="00A672C3" w:rsidRPr="00952B96" w:rsidTr="00952B96">
        <w:trPr>
          <w:trHeight w:val="361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952B96">
              <w:rPr>
                <w:rFonts w:ascii="Neo Sans Pro" w:hAnsi="Neo Sans Pro"/>
                <w:b/>
                <w:sz w:val="15"/>
                <w:szCs w:val="15"/>
              </w:rPr>
              <w:t>Tiempo de respuesta:</w:t>
            </w:r>
          </w:p>
        </w:tc>
        <w:tc>
          <w:tcPr>
            <w:tcW w:w="2460" w:type="dxa"/>
            <w:gridSpan w:val="7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>Inmediato</w:t>
            </w:r>
          </w:p>
        </w:tc>
      </w:tr>
      <w:tr w:rsidR="00A672C3" w:rsidRPr="00952B96" w:rsidTr="00952B96">
        <w:trPr>
          <w:trHeight w:val="294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952B96">
              <w:rPr>
                <w:rFonts w:ascii="Neo Sans Pro" w:hAnsi="Neo Sans Pro"/>
                <w:b/>
                <w:sz w:val="15"/>
                <w:szCs w:val="15"/>
              </w:rPr>
              <w:t>Derecho del usuario ante la falta de respuesta:</w:t>
            </w:r>
          </w:p>
        </w:tc>
      </w:tr>
      <w:tr w:rsidR="00A672C3" w:rsidRPr="00952B96" w:rsidTr="009F631C">
        <w:trPr>
          <w:trHeight w:val="397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2055" w:type="dxa"/>
            <w:gridSpan w:val="6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952B96">
              <w:rPr>
                <w:rFonts w:ascii="Neo Sans Pro" w:hAnsi="Neo Sans Pro"/>
                <w:b/>
                <w:sz w:val="14"/>
                <w:szCs w:val="14"/>
              </w:rPr>
              <w:t>Afirmativa ficta</w:t>
            </w:r>
          </w:p>
        </w:tc>
        <w:tc>
          <w:tcPr>
            <w:tcW w:w="2056" w:type="dxa"/>
            <w:gridSpan w:val="6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952B96">
              <w:rPr>
                <w:rFonts w:ascii="Neo Sans Pro" w:hAnsi="Neo Sans Pro"/>
                <w:b/>
                <w:sz w:val="14"/>
                <w:szCs w:val="14"/>
              </w:rPr>
              <w:t>Negativa ficta</w:t>
            </w:r>
          </w:p>
        </w:tc>
      </w:tr>
      <w:tr w:rsidR="00A672C3" w:rsidRPr="00952B96" w:rsidTr="00952B96">
        <w:trPr>
          <w:trHeight w:val="397"/>
        </w:trPr>
        <w:tc>
          <w:tcPr>
            <w:tcW w:w="6912" w:type="dxa"/>
            <w:gridSpan w:val="8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sz w:val="16"/>
                <w:szCs w:val="16"/>
              </w:rPr>
              <w:t>¿Qué efectos tendría la eliminación de este trámite o servicio?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952B96">
              <w:rPr>
                <w:rFonts w:ascii="Neo Sans Pro" w:hAnsi="Neo Sans Pro"/>
                <w:b/>
                <w:sz w:val="15"/>
                <w:szCs w:val="15"/>
              </w:rPr>
              <w:t>Vigencia:</w:t>
            </w:r>
          </w:p>
        </w:tc>
        <w:tc>
          <w:tcPr>
            <w:tcW w:w="2460" w:type="dxa"/>
            <w:gridSpan w:val="7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b/>
                <w:bCs/>
                <w:sz w:val="16"/>
                <w:szCs w:val="16"/>
              </w:rPr>
              <w:t>No aplica</w:t>
            </w:r>
          </w:p>
        </w:tc>
      </w:tr>
      <w:tr w:rsidR="00A672C3" w:rsidRPr="00952B96" w:rsidTr="00952B96">
        <w:trPr>
          <w:trHeight w:val="397"/>
        </w:trPr>
        <w:tc>
          <w:tcPr>
            <w:tcW w:w="6912" w:type="dxa"/>
            <w:gridSpan w:val="8"/>
            <w:shd w:val="clear" w:color="auto" w:fill="auto"/>
            <w:vAlign w:val="center"/>
          </w:tcPr>
          <w:p w:rsidR="00A672C3" w:rsidRPr="00952B96" w:rsidRDefault="00A672C3" w:rsidP="0090687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bCs/>
                <w:sz w:val="16"/>
                <w:szCs w:val="16"/>
              </w:rPr>
              <w:t>Que se dejaría de cumplir con la ley para la aplicación de los adolescentes, a quien se le atribuye la realización de una conducta tipificada en las leyes penales del estado como delito a los mayores de 18 años de edad.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952B96">
              <w:rPr>
                <w:rFonts w:ascii="Neo Sans Pro" w:hAnsi="Neo Sans Pro"/>
                <w:b/>
                <w:sz w:val="15"/>
                <w:szCs w:val="15"/>
              </w:rPr>
              <w:t>Formato a utilizar:</w:t>
            </w:r>
          </w:p>
        </w:tc>
        <w:tc>
          <w:tcPr>
            <w:tcW w:w="2460" w:type="dxa"/>
            <w:gridSpan w:val="7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952B96">
              <w:rPr>
                <w:rFonts w:ascii="Neo Sans Pro" w:hAnsi="Neo Sans Pro"/>
                <w:b/>
                <w:sz w:val="15"/>
                <w:szCs w:val="15"/>
              </w:rPr>
              <w:t>No aplica</w:t>
            </w:r>
          </w:p>
        </w:tc>
      </w:tr>
      <w:tr w:rsidR="00A672C3" w:rsidRPr="00952B96" w:rsidTr="00952B96">
        <w:trPr>
          <w:trHeight w:val="397"/>
        </w:trPr>
        <w:tc>
          <w:tcPr>
            <w:tcW w:w="6249" w:type="dxa"/>
            <w:gridSpan w:val="6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sz w:val="16"/>
                <w:szCs w:val="16"/>
              </w:rPr>
              <w:t>Requisitos:</w:t>
            </w:r>
          </w:p>
        </w:tc>
        <w:tc>
          <w:tcPr>
            <w:tcW w:w="332" w:type="dxa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sz w:val="16"/>
                <w:szCs w:val="16"/>
              </w:rPr>
              <w:t>O</w:t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sz w:val="16"/>
                <w:szCs w:val="16"/>
              </w:rPr>
              <w:t>C</w:t>
            </w:r>
          </w:p>
        </w:tc>
        <w:tc>
          <w:tcPr>
            <w:tcW w:w="4111" w:type="dxa"/>
            <w:gridSpan w:val="12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sz w:val="16"/>
                <w:szCs w:val="16"/>
              </w:rPr>
              <w:t>Fundamento jurídico</w:t>
            </w:r>
          </w:p>
        </w:tc>
      </w:tr>
      <w:tr w:rsidR="00A672C3" w:rsidRPr="00952B96" w:rsidTr="009F631C">
        <w:trPr>
          <w:trHeight w:val="143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672C3" w:rsidRPr="00952B96" w:rsidRDefault="00A672C3" w:rsidP="009F631C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hAnsi="Neo Sans Pro"/>
                <w:sz w:val="16"/>
                <w:szCs w:val="16"/>
              </w:rPr>
              <w:t>1.Identificación oficial vigente con fotografía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>3</w:t>
            </w:r>
          </w:p>
        </w:tc>
        <w:tc>
          <w:tcPr>
            <w:tcW w:w="4111" w:type="dxa"/>
            <w:gridSpan w:val="12"/>
            <w:vMerge w:val="restart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>Artículos 1, Fracción I, 2 I y III</w:t>
            </w:r>
            <w:r w:rsidR="00076FAD" w:rsidRPr="00952B96">
              <w:rPr>
                <w:rFonts w:ascii="Neo Sans Pro" w:eastAsia="Arial Narrow" w:hAnsi="Neo Sans Pro" w:cs="Arial Narrow"/>
                <w:sz w:val="16"/>
                <w:szCs w:val="16"/>
              </w:rPr>
              <w:t xml:space="preserve">, </w:t>
            </w: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 xml:space="preserve">del acuerdo 24/2014, firmado por el Ciudadano Procurador General de Justicia del Estado de Veracruz y Publicado en la gaceta Oficial el </w:t>
            </w:r>
            <w:r w:rsidR="00076FAD" w:rsidRPr="00952B96">
              <w:rPr>
                <w:rFonts w:ascii="Neo Sans Pro" w:eastAsia="Arial Narrow" w:hAnsi="Neo Sans Pro" w:cs="Arial Narrow"/>
                <w:sz w:val="16"/>
                <w:szCs w:val="16"/>
              </w:rPr>
              <w:t>día</w:t>
            </w: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 xml:space="preserve"> 7 de noviembre del 2014.</w:t>
            </w:r>
          </w:p>
        </w:tc>
      </w:tr>
      <w:tr w:rsidR="00A672C3" w:rsidRPr="00952B96" w:rsidTr="009F631C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672C3" w:rsidRPr="00952B96" w:rsidRDefault="00A672C3" w:rsidP="009F631C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 xml:space="preserve">2.Acta de Nacimiento que acredite la minoría del menor 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>3</w:t>
            </w: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A672C3" w:rsidRPr="00952B96" w:rsidTr="009F631C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672C3" w:rsidRPr="00952B96" w:rsidRDefault="00A672C3" w:rsidP="009F631C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A672C3" w:rsidRPr="00952B96" w:rsidTr="009F631C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672C3" w:rsidRPr="00952B96" w:rsidRDefault="00A672C3" w:rsidP="009F631C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A672C3" w:rsidRPr="00952B96" w:rsidTr="009F631C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672C3" w:rsidRPr="00952B96" w:rsidRDefault="00A672C3" w:rsidP="009F631C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A672C3" w:rsidRPr="00952B96" w:rsidTr="009F631C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672C3" w:rsidRPr="00952B96" w:rsidRDefault="00A672C3" w:rsidP="009F631C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A672C3" w:rsidRPr="00952B96" w:rsidTr="009F631C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672C3" w:rsidRPr="00952B96" w:rsidRDefault="00A672C3" w:rsidP="009F631C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A672C3" w:rsidRPr="00952B96" w:rsidTr="009F631C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672C3" w:rsidRPr="00952B96" w:rsidRDefault="0090687E" w:rsidP="009F631C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hAnsi="Neo Sans Pro"/>
                <w:sz w:val="16"/>
                <w:szCs w:val="16"/>
              </w:rPr>
              <w:t>Nota: Los documentos originales son sólo para cotejo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A672C3" w:rsidRPr="00952B96" w:rsidTr="00952B96">
        <w:trPr>
          <w:trHeight w:val="326"/>
        </w:trPr>
        <w:tc>
          <w:tcPr>
            <w:tcW w:w="11023" w:type="dxa"/>
            <w:gridSpan w:val="20"/>
            <w:shd w:val="clear" w:color="auto" w:fill="365F91" w:themeFill="accent1" w:themeFillShade="BF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ESPACIO DE CONTACTO AL CIUDADANO</w:t>
            </w:r>
          </w:p>
        </w:tc>
      </w:tr>
      <w:tr w:rsidR="00A672C3" w:rsidRPr="00952B96" w:rsidTr="00952B96">
        <w:trPr>
          <w:trHeight w:val="32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bCs/>
                <w:sz w:val="16"/>
                <w:szCs w:val="16"/>
              </w:rPr>
              <w:t>Fiscalía o Área responsable</w:t>
            </w:r>
          </w:p>
        </w:tc>
        <w:tc>
          <w:tcPr>
            <w:tcW w:w="3971" w:type="dxa"/>
            <w:gridSpan w:val="7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bCs/>
                <w:sz w:val="16"/>
                <w:szCs w:val="16"/>
              </w:rPr>
              <w:t>Área en la que se realiza el trámite o servicio</w:t>
            </w:r>
          </w:p>
        </w:tc>
        <w:tc>
          <w:tcPr>
            <w:tcW w:w="2778" w:type="dxa"/>
            <w:gridSpan w:val="8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bCs/>
                <w:sz w:val="16"/>
                <w:szCs w:val="16"/>
              </w:rPr>
              <w:t>Teléfono de la oficina</w:t>
            </w:r>
          </w:p>
        </w:tc>
      </w:tr>
      <w:tr w:rsidR="00A672C3" w:rsidRPr="00952B96" w:rsidTr="009F631C">
        <w:trPr>
          <w:trHeight w:val="326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>Unidad Integral de Procuración de Justicia Distrito I</w:t>
            </w:r>
          </w:p>
        </w:tc>
        <w:tc>
          <w:tcPr>
            <w:tcW w:w="3971" w:type="dxa"/>
            <w:gridSpan w:val="7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 xml:space="preserve">Fiscal Especializado en Responsabilidad Juvenil y de Conciliación </w:t>
            </w:r>
          </w:p>
        </w:tc>
        <w:tc>
          <w:tcPr>
            <w:tcW w:w="2778" w:type="dxa"/>
            <w:gridSpan w:val="8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>(846)266 2976</w:t>
            </w:r>
          </w:p>
          <w:p w:rsidR="00A672C3" w:rsidRPr="00952B96" w:rsidRDefault="00A672C3" w:rsidP="009F631C">
            <w:pPr>
              <w:jc w:val="center"/>
              <w:rPr>
                <w:rFonts w:ascii="Neo Sans Pro" w:hAnsi="Neo Sans Pro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>(846)266 2229</w:t>
            </w:r>
          </w:p>
          <w:p w:rsidR="00A672C3" w:rsidRPr="00952B96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</w:tr>
      <w:tr w:rsidR="00A672C3" w:rsidRPr="00952B96" w:rsidTr="00952B96">
        <w:trPr>
          <w:trHeight w:val="326"/>
        </w:trPr>
        <w:tc>
          <w:tcPr>
            <w:tcW w:w="8245" w:type="dxa"/>
            <w:gridSpan w:val="12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bCs/>
                <w:sz w:val="16"/>
                <w:szCs w:val="16"/>
              </w:rPr>
              <w:t>Ubicación de la Fiscalía o Área</w:t>
            </w:r>
          </w:p>
        </w:tc>
        <w:tc>
          <w:tcPr>
            <w:tcW w:w="2778" w:type="dxa"/>
            <w:gridSpan w:val="8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 al usuario</w:t>
            </w:r>
          </w:p>
        </w:tc>
      </w:tr>
      <w:tr w:rsidR="00A672C3" w:rsidRPr="00952B96" w:rsidTr="009F631C">
        <w:trPr>
          <w:trHeight w:val="576"/>
        </w:trPr>
        <w:tc>
          <w:tcPr>
            <w:tcW w:w="8245" w:type="dxa"/>
            <w:gridSpan w:val="12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>Francisco J. Colorado Numero 307 Colonia Maza, Cp. 93990 Panuco, Veracruz.</w:t>
            </w:r>
          </w:p>
        </w:tc>
        <w:tc>
          <w:tcPr>
            <w:tcW w:w="2778" w:type="dxa"/>
            <w:gridSpan w:val="8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A672C3" w:rsidRPr="00952B96" w:rsidRDefault="00A672C3" w:rsidP="009F631C">
            <w:pPr>
              <w:jc w:val="center"/>
              <w:rPr>
                <w:rFonts w:ascii="Neo Sans Pro" w:hAnsi="Neo Sans Pro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>9:00 15:00 y 18:00 21:00</w:t>
            </w:r>
          </w:p>
          <w:p w:rsidR="00A672C3" w:rsidRPr="00952B96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>Sábado 9:00 a 14:00 horas.</w:t>
            </w:r>
          </w:p>
        </w:tc>
      </w:tr>
      <w:tr w:rsidR="00A672C3" w:rsidRPr="00952B96" w:rsidTr="00952B96">
        <w:trPr>
          <w:trHeight w:val="299"/>
        </w:trPr>
        <w:tc>
          <w:tcPr>
            <w:tcW w:w="11023" w:type="dxa"/>
            <w:gridSpan w:val="20"/>
            <w:shd w:val="clear" w:color="auto" w:fill="365F91" w:themeFill="accent1" w:themeFillShade="BF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PARA CONSULTAS Y QUEJAS</w:t>
            </w:r>
          </w:p>
        </w:tc>
      </w:tr>
      <w:tr w:rsidR="00A672C3" w:rsidRPr="00952B96" w:rsidTr="00952B96">
        <w:trPr>
          <w:trHeight w:val="29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A672C3" w:rsidRPr="00952B96" w:rsidRDefault="00136B30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bCs/>
                <w:sz w:val="16"/>
                <w:szCs w:val="16"/>
              </w:rPr>
              <w:t>C</w:t>
            </w:r>
            <w:r w:rsidR="00A672C3" w:rsidRPr="00952B96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argo del responsable </w:t>
            </w:r>
          </w:p>
        </w:tc>
        <w:tc>
          <w:tcPr>
            <w:tcW w:w="2307" w:type="dxa"/>
            <w:gridSpan w:val="2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1324" w:type="dxa"/>
            <w:gridSpan w:val="4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</w:t>
            </w:r>
          </w:p>
        </w:tc>
        <w:tc>
          <w:tcPr>
            <w:tcW w:w="1470" w:type="dxa"/>
            <w:gridSpan w:val="4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bCs/>
                <w:sz w:val="16"/>
                <w:szCs w:val="16"/>
              </w:rPr>
              <w:t>Teléfonos</w:t>
            </w:r>
          </w:p>
        </w:tc>
        <w:tc>
          <w:tcPr>
            <w:tcW w:w="1648" w:type="dxa"/>
            <w:gridSpan w:val="5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bCs/>
                <w:sz w:val="16"/>
                <w:szCs w:val="16"/>
              </w:rPr>
              <w:t>Correo electrónico</w:t>
            </w:r>
          </w:p>
        </w:tc>
      </w:tr>
      <w:tr w:rsidR="00A672C3" w:rsidRPr="00952B96" w:rsidTr="00952B96">
        <w:trPr>
          <w:trHeight w:val="708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bCs/>
                <w:sz w:val="15"/>
                <w:szCs w:val="15"/>
              </w:rPr>
            </w:pPr>
            <w:r w:rsidRPr="00952B96">
              <w:rPr>
                <w:rFonts w:ascii="Neo Sans Pro" w:hAnsi="Neo Sans Pro"/>
                <w:b/>
                <w:bCs/>
                <w:sz w:val="15"/>
                <w:szCs w:val="15"/>
              </w:rPr>
              <w:t>Consultas</w:t>
            </w:r>
          </w:p>
        </w:tc>
        <w:tc>
          <w:tcPr>
            <w:tcW w:w="3315" w:type="dxa"/>
            <w:gridSpan w:val="4"/>
            <w:shd w:val="clear" w:color="auto" w:fill="auto"/>
            <w:vAlign w:val="center"/>
          </w:tcPr>
          <w:p w:rsidR="00A672C3" w:rsidRPr="00952B96" w:rsidRDefault="009670EA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Cs/>
                <w:sz w:val="16"/>
                <w:szCs w:val="16"/>
              </w:rPr>
              <w:t>Fiscal Especializado en Responsabi</w:t>
            </w:r>
            <w:r w:rsidR="00247422" w:rsidRPr="00952B96">
              <w:rPr>
                <w:rFonts w:ascii="Neo Sans Pro" w:hAnsi="Neo Sans Pro"/>
                <w:bCs/>
                <w:sz w:val="16"/>
                <w:szCs w:val="16"/>
              </w:rPr>
              <w:t>lidad Juvenil y de Conciliación e</w:t>
            </w:r>
            <w:r w:rsidRPr="00952B96">
              <w:rPr>
                <w:rFonts w:ascii="Neo Sans Pro" w:hAnsi="Neo Sans Pro"/>
                <w:bCs/>
                <w:sz w:val="16"/>
                <w:szCs w:val="16"/>
              </w:rPr>
              <w:t>n la Unidad Integral de Procuración de Justicia, Distrito Judicial I Panuco, Veracruz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>Francisco J. Colorado Numero 307 Colonia Maza, Panuco, Veracruz.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Cs/>
                <w:sz w:val="14"/>
                <w:szCs w:val="14"/>
              </w:rPr>
            </w:pPr>
            <w:r w:rsidRPr="00952B96">
              <w:rPr>
                <w:rFonts w:ascii="Neo Sans Pro" w:hAnsi="Neo Sans Pro"/>
                <w:bCs/>
                <w:sz w:val="14"/>
                <w:szCs w:val="14"/>
              </w:rPr>
              <w:t xml:space="preserve">Lunes a Viernes </w:t>
            </w:r>
          </w:p>
          <w:p w:rsidR="00A672C3" w:rsidRPr="00952B96" w:rsidRDefault="00A672C3" w:rsidP="009F631C">
            <w:pPr>
              <w:jc w:val="center"/>
              <w:rPr>
                <w:rFonts w:ascii="Neo Sans Pro" w:hAnsi="Neo Sans Pro"/>
                <w:bCs/>
                <w:sz w:val="14"/>
                <w:szCs w:val="14"/>
              </w:rPr>
            </w:pPr>
            <w:r w:rsidRPr="00952B96">
              <w:rPr>
                <w:rFonts w:ascii="Neo Sans Pro" w:hAnsi="Neo Sans Pro"/>
                <w:bCs/>
                <w:sz w:val="14"/>
                <w:szCs w:val="14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>01(846)266 2976</w:t>
            </w:r>
          </w:p>
          <w:p w:rsidR="00A672C3" w:rsidRPr="00952B96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>01(846) 266 2229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>Uipj_dhotmail.com</w:t>
            </w:r>
          </w:p>
        </w:tc>
      </w:tr>
      <w:tr w:rsidR="00952B96" w:rsidRPr="00952B96" w:rsidTr="00952B96">
        <w:trPr>
          <w:trHeight w:val="54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2B96" w:rsidRPr="00952B96" w:rsidRDefault="00952B96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  <w:p w:rsidR="00952B96" w:rsidRPr="00952B96" w:rsidRDefault="00952B96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bCs/>
                <w:sz w:val="16"/>
                <w:szCs w:val="16"/>
              </w:rPr>
              <w:t>Quejas</w:t>
            </w: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B96" w:rsidRPr="00952B96" w:rsidRDefault="00952B96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Cs/>
                <w:sz w:val="16"/>
                <w:szCs w:val="16"/>
              </w:rPr>
              <w:t>Visitador(a) General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952B96" w:rsidRPr="00952B96" w:rsidRDefault="00952B96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Cs/>
                <w:sz w:val="16"/>
                <w:szCs w:val="16"/>
              </w:rPr>
              <w:t>Circuito Guizar y Valencia No. 707, Col. Reserva Territorial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952B96" w:rsidRPr="00952B96" w:rsidRDefault="00952B96" w:rsidP="009F631C">
            <w:pPr>
              <w:jc w:val="center"/>
              <w:rPr>
                <w:rFonts w:ascii="Neo Sans Pro" w:hAnsi="Neo Sans Pro"/>
                <w:bCs/>
                <w:sz w:val="14"/>
                <w:szCs w:val="14"/>
              </w:rPr>
            </w:pPr>
            <w:r w:rsidRPr="00952B96">
              <w:rPr>
                <w:rFonts w:ascii="Neo Sans Pro" w:hAnsi="Neo Sans Pro"/>
                <w:bCs/>
                <w:sz w:val="14"/>
                <w:szCs w:val="14"/>
              </w:rPr>
              <w:t xml:space="preserve">Lunes a Viernes </w:t>
            </w:r>
          </w:p>
          <w:p w:rsidR="00952B96" w:rsidRPr="00952B96" w:rsidRDefault="00952B96" w:rsidP="009F631C">
            <w:pPr>
              <w:jc w:val="center"/>
              <w:rPr>
                <w:rFonts w:ascii="Neo Sans Pro" w:hAnsi="Neo Sans Pro"/>
                <w:bCs/>
                <w:sz w:val="14"/>
                <w:szCs w:val="14"/>
              </w:rPr>
            </w:pPr>
            <w:r w:rsidRPr="00952B96">
              <w:rPr>
                <w:rFonts w:ascii="Neo Sans Pro" w:hAnsi="Neo Sans Pro"/>
                <w:bCs/>
                <w:sz w:val="14"/>
                <w:szCs w:val="14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952B96" w:rsidRPr="00952B96" w:rsidRDefault="00952B96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Cs/>
                <w:sz w:val="16"/>
                <w:szCs w:val="16"/>
              </w:rPr>
              <w:t>01(228) 8416170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952B96" w:rsidRPr="00952B96" w:rsidRDefault="00952B96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Cs/>
                <w:sz w:val="16"/>
                <w:szCs w:val="16"/>
              </w:rPr>
              <w:t>visitaduriagral_fge@veracruz.gob.mx</w:t>
            </w:r>
          </w:p>
        </w:tc>
      </w:tr>
      <w:tr w:rsidR="00952B96" w:rsidRPr="00952B96" w:rsidTr="00952B96">
        <w:trPr>
          <w:trHeight w:val="559"/>
        </w:trPr>
        <w:tc>
          <w:tcPr>
            <w:tcW w:w="9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2B96" w:rsidRPr="00952B96" w:rsidRDefault="00952B96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B96" w:rsidRPr="00952B96" w:rsidRDefault="00952B96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Cs/>
                <w:sz w:val="16"/>
                <w:szCs w:val="16"/>
              </w:rPr>
              <w:t xml:space="preserve">Contralor(a) General de la Fiscalía 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952B96" w:rsidRPr="00952B96" w:rsidRDefault="00952B96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>
              <w:rPr>
                <w:rFonts w:ascii="Neo Sans Pro" w:hAnsi="Neo Sans Pro"/>
                <w:bCs/>
                <w:sz w:val="15"/>
                <w:szCs w:val="15"/>
              </w:rPr>
              <w:t>Circuito Guizar y Valencia No. 707, Col. Reserva Territorial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952B96" w:rsidRPr="00952B96" w:rsidRDefault="00952B96" w:rsidP="009F631C">
            <w:pPr>
              <w:jc w:val="center"/>
              <w:rPr>
                <w:rFonts w:ascii="Neo Sans Pro" w:hAnsi="Neo Sans Pro"/>
                <w:bCs/>
                <w:sz w:val="14"/>
                <w:szCs w:val="14"/>
              </w:rPr>
            </w:pPr>
            <w:r w:rsidRPr="00952B96">
              <w:rPr>
                <w:rFonts w:ascii="Neo Sans Pro" w:hAnsi="Neo Sans Pro"/>
                <w:bCs/>
                <w:sz w:val="14"/>
                <w:szCs w:val="14"/>
              </w:rPr>
              <w:t xml:space="preserve">Lunes a Viernes </w:t>
            </w:r>
          </w:p>
          <w:p w:rsidR="00952B96" w:rsidRPr="00952B96" w:rsidRDefault="00952B96" w:rsidP="009F631C">
            <w:pPr>
              <w:jc w:val="center"/>
              <w:rPr>
                <w:rFonts w:ascii="Neo Sans Pro" w:hAnsi="Neo Sans Pro"/>
                <w:bCs/>
                <w:sz w:val="14"/>
                <w:szCs w:val="14"/>
              </w:rPr>
            </w:pPr>
            <w:r w:rsidRPr="00952B96">
              <w:rPr>
                <w:rFonts w:ascii="Neo Sans Pro" w:hAnsi="Neo Sans Pro"/>
                <w:bCs/>
                <w:sz w:val="14"/>
                <w:szCs w:val="14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952B96" w:rsidRPr="00952B96" w:rsidRDefault="00952B96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Cs/>
                <w:sz w:val="16"/>
                <w:szCs w:val="16"/>
              </w:rPr>
              <w:t>01(228) 8416170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952B96" w:rsidRPr="00952B96" w:rsidRDefault="00952B96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Cs/>
                <w:sz w:val="16"/>
                <w:szCs w:val="16"/>
              </w:rPr>
              <w:t>responsabilidades@veracruz.gob.mx</w:t>
            </w:r>
          </w:p>
        </w:tc>
      </w:tr>
      <w:tr w:rsidR="0090687E" w:rsidRPr="00952B96" w:rsidTr="00952B96">
        <w:trPr>
          <w:trHeight w:val="310"/>
        </w:trPr>
        <w:tc>
          <w:tcPr>
            <w:tcW w:w="11023" w:type="dxa"/>
            <w:gridSpan w:val="20"/>
            <w:shd w:val="clear" w:color="auto" w:fill="365F91" w:themeFill="accent1" w:themeFillShade="BF"/>
            <w:vAlign w:val="center"/>
          </w:tcPr>
          <w:p w:rsidR="0090687E" w:rsidRPr="00952B96" w:rsidRDefault="0090687E" w:rsidP="009F631C">
            <w:pPr>
              <w:jc w:val="center"/>
              <w:rPr>
                <w:rFonts w:ascii="Neo Sans Pro" w:hAnsi="Neo Sans Pro"/>
                <w:b/>
                <w:color w:val="FFFFFF"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color w:val="FFFFFF"/>
                <w:sz w:val="16"/>
                <w:szCs w:val="16"/>
              </w:rPr>
              <w:t>CARGO DEL RESPONSABLE DE LA INFORMACIÓN</w:t>
            </w:r>
          </w:p>
        </w:tc>
      </w:tr>
      <w:tr w:rsidR="0090687E" w:rsidRPr="00952B96" w:rsidTr="0090687E">
        <w:trPr>
          <w:trHeight w:val="587"/>
        </w:trPr>
        <w:tc>
          <w:tcPr>
            <w:tcW w:w="11023" w:type="dxa"/>
            <w:gridSpan w:val="20"/>
            <w:shd w:val="clear" w:color="auto" w:fill="FFFFFF" w:themeFill="background1"/>
            <w:vAlign w:val="center"/>
          </w:tcPr>
          <w:p w:rsidR="0090687E" w:rsidRPr="00952B96" w:rsidRDefault="0090687E" w:rsidP="0024742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hAnsi="Neo Sans Pro"/>
                <w:bCs/>
                <w:sz w:val="16"/>
                <w:szCs w:val="16"/>
              </w:rPr>
              <w:t xml:space="preserve">Fiscal Especializado en Responsabilidad Juvenil y de </w:t>
            </w:r>
            <w:r w:rsidR="00247422" w:rsidRPr="00952B96">
              <w:rPr>
                <w:rFonts w:ascii="Neo Sans Pro" w:hAnsi="Neo Sans Pro"/>
                <w:bCs/>
                <w:sz w:val="16"/>
                <w:szCs w:val="16"/>
              </w:rPr>
              <w:t>Conciliación en</w:t>
            </w:r>
            <w:r w:rsidRPr="00952B96">
              <w:rPr>
                <w:rFonts w:ascii="Neo Sans Pro" w:hAnsi="Neo Sans Pro"/>
                <w:bCs/>
                <w:sz w:val="16"/>
                <w:szCs w:val="16"/>
              </w:rPr>
              <w:t xml:space="preserve"> la Unidad Integral de Procuración de Justicia, Distrito Judicial I Panuco, Veracruz.</w:t>
            </w:r>
          </w:p>
        </w:tc>
      </w:tr>
    </w:tbl>
    <w:p w:rsidR="0097237C" w:rsidRDefault="0097237C" w:rsidP="009670EA">
      <w:pPr>
        <w:jc w:val="both"/>
        <w:rPr>
          <w:rFonts w:ascii="Arial Narrow" w:hAnsi="Arial Narrow" w:cs="Arial"/>
          <w:sz w:val="20"/>
        </w:rPr>
      </w:pPr>
    </w:p>
    <w:sectPr w:rsidR="0097237C" w:rsidSect="0071362C">
      <w:headerReference w:type="default" r:id="rId9"/>
      <w:pgSz w:w="12242" w:h="15842" w:code="1"/>
      <w:pgMar w:top="142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1CB" w:rsidRDefault="00CB41CB">
      <w:r>
        <w:separator/>
      </w:r>
    </w:p>
  </w:endnote>
  <w:endnote w:type="continuationSeparator" w:id="0">
    <w:p w:rsidR="00CB41CB" w:rsidRDefault="00CB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1CB" w:rsidRDefault="00CB41CB">
      <w:r>
        <w:separator/>
      </w:r>
    </w:p>
  </w:footnote>
  <w:footnote w:type="continuationSeparator" w:id="0">
    <w:p w:rsidR="00CB41CB" w:rsidRDefault="00CB4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7E" w:rsidRDefault="00952B96" w:rsidP="004D20DC">
    <w:pPr>
      <w:pStyle w:val="Encabezado"/>
      <w:tabs>
        <w:tab w:val="clear" w:pos="4419"/>
        <w:tab w:val="clear" w:pos="8838"/>
        <w:tab w:val="left" w:pos="9254"/>
      </w:tabs>
      <w:rPr>
        <w:lang w:val="es-ES"/>
      </w:rPr>
    </w:pPr>
    <w:r>
      <w:rPr>
        <w:rFonts w:ascii="Times New Roman" w:hAnsi="Times New Roman"/>
        <w:sz w:val="24"/>
        <w:szCs w:val="24"/>
      </w:rPr>
      <w:pict>
        <v:group id="_x0000_s2052" style="position:absolute;left:0;text-align:left;margin-left:186.65pt;margin-top:36.3pt;width:212.7pt;height:47.7pt;z-index:251658240" coordorigin="4446,1047" coordsize="4254,954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4530;top:1500;width:4170;height:501;mso-width-relative:margin;mso-height-relative:margin" stroked="f">
            <v:textbox>
              <w:txbxContent>
                <w:p w:rsidR="00952B96" w:rsidRDefault="00952B96" w:rsidP="00952B96">
                  <w:pPr>
                    <w:rPr>
                      <w:rFonts w:ascii="Neo Sans Pro" w:hAnsi="Neo Sans Pro"/>
                      <w:b/>
                    </w:rPr>
                  </w:pPr>
                  <w:r>
                    <w:rPr>
                      <w:rFonts w:ascii="Neo Sans Pro" w:hAnsi="Neo Sans Pro"/>
                      <w:b/>
                    </w:rPr>
                    <w:t xml:space="preserve">Cédula de Trámites o Servicios </w:t>
                  </w:r>
                </w:p>
              </w:txbxContent>
            </v:textbox>
          </v:shape>
          <v:shape id="Text Box 3" o:spid="_x0000_s2054" type="#_x0000_t202" style="position:absolute;left:4446;top:1047;width:3985;height:5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v5gw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" stroked="f">
            <v:textbox>
              <w:txbxContent>
                <w:p w:rsidR="00952B96" w:rsidRDefault="00952B96" w:rsidP="00952B96">
                  <w:pPr>
                    <w:jc w:val="center"/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</w:pPr>
                  <w:r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  <w:t>Fiscalía General del Estado</w:t>
                  </w:r>
                </w:p>
                <w:p w:rsidR="00952B96" w:rsidRDefault="00952B96" w:rsidP="00952B96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v:group>
      </w:pict>
    </w:r>
    <w:r w:rsidRPr="00952B96">
      <w:rPr>
        <w:noProof/>
      </w:rPr>
      <w:t xml:space="preserve"> </w:t>
    </w:r>
    <w:r>
      <w:rPr>
        <w:noProof/>
      </w:rPr>
      <w:drawing>
        <wp:inline distT="0" distB="0" distL="0" distR="0" wp14:anchorId="23A30013" wp14:editId="15CB3A21">
          <wp:extent cx="993775" cy="970280"/>
          <wp:effectExtent l="0" t="0" r="0" b="1270"/>
          <wp:docPr id="2" name="Imagen 2" descr="Descripción: C:\RESPALDO 2017 FER\PLANEAC Y DESAR ORG_RESPALDO_2014\OFICINA\Documentos Planeacion_1\Imágen 2017\logo 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scripción: C:\RESPALDO 2017 FER\PLANEAC Y DESAR ORG_RESPALDO_2014\OFICINA\Documentos Planeacion_1\Imágen 2017\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  <w:p w:rsidR="0090687E" w:rsidRDefault="0090687E">
    <w:pPr>
      <w:pStyle w:val="Encabezado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446F"/>
    <w:multiLevelType w:val="hybridMultilevel"/>
    <w:tmpl w:val="F7B0AF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E0A1B"/>
    <w:multiLevelType w:val="hybridMultilevel"/>
    <w:tmpl w:val="EEA253CE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C5ED9"/>
    <w:multiLevelType w:val="hybridMultilevel"/>
    <w:tmpl w:val="E496075E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E57AC5"/>
    <w:multiLevelType w:val="hybridMultilevel"/>
    <w:tmpl w:val="601A51B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217989"/>
    <w:multiLevelType w:val="hybridMultilevel"/>
    <w:tmpl w:val="789C9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46E71"/>
    <w:multiLevelType w:val="hybridMultilevel"/>
    <w:tmpl w:val="832CA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42D7D"/>
    <w:multiLevelType w:val="hybridMultilevel"/>
    <w:tmpl w:val="A7EED5A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FF4D97"/>
    <w:multiLevelType w:val="hybridMultilevel"/>
    <w:tmpl w:val="B0BA5B14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CFC"/>
    <w:rsid w:val="00017B23"/>
    <w:rsid w:val="000236A8"/>
    <w:rsid w:val="00031582"/>
    <w:rsid w:val="0003212E"/>
    <w:rsid w:val="00045154"/>
    <w:rsid w:val="00056285"/>
    <w:rsid w:val="00056C6D"/>
    <w:rsid w:val="00062CBF"/>
    <w:rsid w:val="00076FAD"/>
    <w:rsid w:val="000803A0"/>
    <w:rsid w:val="000879DB"/>
    <w:rsid w:val="000916A9"/>
    <w:rsid w:val="000A0B13"/>
    <w:rsid w:val="000A4E60"/>
    <w:rsid w:val="000C018B"/>
    <w:rsid w:val="000D78B1"/>
    <w:rsid w:val="000D7A01"/>
    <w:rsid w:val="000E0708"/>
    <w:rsid w:val="000E0B43"/>
    <w:rsid w:val="000E2FB0"/>
    <w:rsid w:val="000E5C35"/>
    <w:rsid w:val="00107D4A"/>
    <w:rsid w:val="00126464"/>
    <w:rsid w:val="001369B1"/>
    <w:rsid w:val="00136B30"/>
    <w:rsid w:val="00137AF2"/>
    <w:rsid w:val="00154F93"/>
    <w:rsid w:val="00160DC0"/>
    <w:rsid w:val="001650B5"/>
    <w:rsid w:val="001666B2"/>
    <w:rsid w:val="0018383D"/>
    <w:rsid w:val="00187C38"/>
    <w:rsid w:val="00196816"/>
    <w:rsid w:val="001A1ED0"/>
    <w:rsid w:val="001A3A4C"/>
    <w:rsid w:val="001B3A14"/>
    <w:rsid w:val="001C390E"/>
    <w:rsid w:val="001C6619"/>
    <w:rsid w:val="001D3F1E"/>
    <w:rsid w:val="001E2E6B"/>
    <w:rsid w:val="001F1FB7"/>
    <w:rsid w:val="001F265D"/>
    <w:rsid w:val="00211D8B"/>
    <w:rsid w:val="002220B5"/>
    <w:rsid w:val="00237516"/>
    <w:rsid w:val="00244512"/>
    <w:rsid w:val="00247422"/>
    <w:rsid w:val="00251097"/>
    <w:rsid w:val="0026640E"/>
    <w:rsid w:val="002A1786"/>
    <w:rsid w:val="002B2BE3"/>
    <w:rsid w:val="002B4732"/>
    <w:rsid w:val="002B7DDF"/>
    <w:rsid w:val="002C2335"/>
    <w:rsid w:val="002C50A9"/>
    <w:rsid w:val="002C7CD8"/>
    <w:rsid w:val="002E0678"/>
    <w:rsid w:val="003061BB"/>
    <w:rsid w:val="00306B97"/>
    <w:rsid w:val="00313898"/>
    <w:rsid w:val="00313DD6"/>
    <w:rsid w:val="003667FC"/>
    <w:rsid w:val="00375985"/>
    <w:rsid w:val="003B1BA4"/>
    <w:rsid w:val="003D76BC"/>
    <w:rsid w:val="003E4080"/>
    <w:rsid w:val="003E470D"/>
    <w:rsid w:val="003E5A04"/>
    <w:rsid w:val="003F18D3"/>
    <w:rsid w:val="003F77EF"/>
    <w:rsid w:val="00404142"/>
    <w:rsid w:val="004147FF"/>
    <w:rsid w:val="0042269E"/>
    <w:rsid w:val="004260F0"/>
    <w:rsid w:val="00431DEA"/>
    <w:rsid w:val="00433529"/>
    <w:rsid w:val="00441545"/>
    <w:rsid w:val="004519CA"/>
    <w:rsid w:val="00482DDC"/>
    <w:rsid w:val="00487592"/>
    <w:rsid w:val="0049612C"/>
    <w:rsid w:val="004D20DC"/>
    <w:rsid w:val="004D7125"/>
    <w:rsid w:val="004E0F59"/>
    <w:rsid w:val="004F0759"/>
    <w:rsid w:val="004F36D5"/>
    <w:rsid w:val="005035D7"/>
    <w:rsid w:val="0050491E"/>
    <w:rsid w:val="00514496"/>
    <w:rsid w:val="00520D1A"/>
    <w:rsid w:val="0052219D"/>
    <w:rsid w:val="005344BB"/>
    <w:rsid w:val="005527A0"/>
    <w:rsid w:val="0058257E"/>
    <w:rsid w:val="00592530"/>
    <w:rsid w:val="005B3426"/>
    <w:rsid w:val="005C1DB6"/>
    <w:rsid w:val="005C4352"/>
    <w:rsid w:val="005E1651"/>
    <w:rsid w:val="005F1297"/>
    <w:rsid w:val="006150BB"/>
    <w:rsid w:val="00631C4F"/>
    <w:rsid w:val="00631DFD"/>
    <w:rsid w:val="00647B9C"/>
    <w:rsid w:val="00653EF8"/>
    <w:rsid w:val="006546C6"/>
    <w:rsid w:val="00667B02"/>
    <w:rsid w:val="00685E55"/>
    <w:rsid w:val="006A5E74"/>
    <w:rsid w:val="006A6EB1"/>
    <w:rsid w:val="006C1DB6"/>
    <w:rsid w:val="006C3B61"/>
    <w:rsid w:val="006C7791"/>
    <w:rsid w:val="006F07F3"/>
    <w:rsid w:val="00701B3E"/>
    <w:rsid w:val="0070340D"/>
    <w:rsid w:val="0071362C"/>
    <w:rsid w:val="00715E9C"/>
    <w:rsid w:val="00716910"/>
    <w:rsid w:val="007249E9"/>
    <w:rsid w:val="0074447D"/>
    <w:rsid w:val="007517D5"/>
    <w:rsid w:val="007850FC"/>
    <w:rsid w:val="0079309E"/>
    <w:rsid w:val="007A14F8"/>
    <w:rsid w:val="007A51DA"/>
    <w:rsid w:val="007C6B8D"/>
    <w:rsid w:val="007E27A8"/>
    <w:rsid w:val="007F4448"/>
    <w:rsid w:val="00814A62"/>
    <w:rsid w:val="0081561C"/>
    <w:rsid w:val="0085497E"/>
    <w:rsid w:val="00861A27"/>
    <w:rsid w:val="008622A9"/>
    <w:rsid w:val="008708F6"/>
    <w:rsid w:val="00871391"/>
    <w:rsid w:val="00880160"/>
    <w:rsid w:val="008862D9"/>
    <w:rsid w:val="00891FCF"/>
    <w:rsid w:val="0089317B"/>
    <w:rsid w:val="008B2C42"/>
    <w:rsid w:val="008C230C"/>
    <w:rsid w:val="008C5B2F"/>
    <w:rsid w:val="008D0C59"/>
    <w:rsid w:val="008D1E13"/>
    <w:rsid w:val="008E5A6B"/>
    <w:rsid w:val="0090122F"/>
    <w:rsid w:val="009057FA"/>
    <w:rsid w:val="0090687E"/>
    <w:rsid w:val="00906E25"/>
    <w:rsid w:val="009126A8"/>
    <w:rsid w:val="00916863"/>
    <w:rsid w:val="009327DA"/>
    <w:rsid w:val="00952B96"/>
    <w:rsid w:val="009670EA"/>
    <w:rsid w:val="0097237C"/>
    <w:rsid w:val="00973B81"/>
    <w:rsid w:val="00980170"/>
    <w:rsid w:val="00983626"/>
    <w:rsid w:val="00987CF6"/>
    <w:rsid w:val="00987E3E"/>
    <w:rsid w:val="00995A09"/>
    <w:rsid w:val="009B4785"/>
    <w:rsid w:val="009B4CC3"/>
    <w:rsid w:val="009C286A"/>
    <w:rsid w:val="009C3F55"/>
    <w:rsid w:val="009C54B9"/>
    <w:rsid w:val="009F2EB0"/>
    <w:rsid w:val="009F5520"/>
    <w:rsid w:val="009F631C"/>
    <w:rsid w:val="00A03195"/>
    <w:rsid w:val="00A03A5D"/>
    <w:rsid w:val="00A132D7"/>
    <w:rsid w:val="00A1425F"/>
    <w:rsid w:val="00A14546"/>
    <w:rsid w:val="00A177EB"/>
    <w:rsid w:val="00A25F3B"/>
    <w:rsid w:val="00A33089"/>
    <w:rsid w:val="00A43252"/>
    <w:rsid w:val="00A532D8"/>
    <w:rsid w:val="00A672C3"/>
    <w:rsid w:val="00A7620F"/>
    <w:rsid w:val="00A95E13"/>
    <w:rsid w:val="00AA291B"/>
    <w:rsid w:val="00AB7285"/>
    <w:rsid w:val="00AD0E12"/>
    <w:rsid w:val="00AD54F9"/>
    <w:rsid w:val="00AF6CE9"/>
    <w:rsid w:val="00B03E6F"/>
    <w:rsid w:val="00B13CE1"/>
    <w:rsid w:val="00B13EC8"/>
    <w:rsid w:val="00B3017C"/>
    <w:rsid w:val="00B327B8"/>
    <w:rsid w:val="00B33B96"/>
    <w:rsid w:val="00B34177"/>
    <w:rsid w:val="00B366EE"/>
    <w:rsid w:val="00B41E86"/>
    <w:rsid w:val="00B73B3D"/>
    <w:rsid w:val="00B848D0"/>
    <w:rsid w:val="00B84F86"/>
    <w:rsid w:val="00B87368"/>
    <w:rsid w:val="00BA6424"/>
    <w:rsid w:val="00BA7EAC"/>
    <w:rsid w:val="00BB4CA5"/>
    <w:rsid w:val="00BC02AF"/>
    <w:rsid w:val="00BD6572"/>
    <w:rsid w:val="00BD71C8"/>
    <w:rsid w:val="00C11D67"/>
    <w:rsid w:val="00C35CFC"/>
    <w:rsid w:val="00C37DBE"/>
    <w:rsid w:val="00C43F33"/>
    <w:rsid w:val="00C4740F"/>
    <w:rsid w:val="00C524C5"/>
    <w:rsid w:val="00C553CF"/>
    <w:rsid w:val="00C70E12"/>
    <w:rsid w:val="00C711A7"/>
    <w:rsid w:val="00C96263"/>
    <w:rsid w:val="00CA777A"/>
    <w:rsid w:val="00CB2061"/>
    <w:rsid w:val="00CB2846"/>
    <w:rsid w:val="00CB41CB"/>
    <w:rsid w:val="00CB48D3"/>
    <w:rsid w:val="00CB61C9"/>
    <w:rsid w:val="00CC5FE7"/>
    <w:rsid w:val="00CD54C6"/>
    <w:rsid w:val="00D14DEB"/>
    <w:rsid w:val="00D21513"/>
    <w:rsid w:val="00D53FE2"/>
    <w:rsid w:val="00D578E3"/>
    <w:rsid w:val="00D90E71"/>
    <w:rsid w:val="00D92C3B"/>
    <w:rsid w:val="00DA51E7"/>
    <w:rsid w:val="00DC0E11"/>
    <w:rsid w:val="00DC1785"/>
    <w:rsid w:val="00DD2744"/>
    <w:rsid w:val="00DD7AFA"/>
    <w:rsid w:val="00DF3FD8"/>
    <w:rsid w:val="00E0132D"/>
    <w:rsid w:val="00E355F2"/>
    <w:rsid w:val="00E44882"/>
    <w:rsid w:val="00E7045E"/>
    <w:rsid w:val="00EB79BC"/>
    <w:rsid w:val="00EC07F5"/>
    <w:rsid w:val="00ED124F"/>
    <w:rsid w:val="00ED6D3D"/>
    <w:rsid w:val="00ED77C8"/>
    <w:rsid w:val="00EE3350"/>
    <w:rsid w:val="00EF4916"/>
    <w:rsid w:val="00F111FA"/>
    <w:rsid w:val="00F17E6F"/>
    <w:rsid w:val="00F35A80"/>
    <w:rsid w:val="00F43ACC"/>
    <w:rsid w:val="00F510EE"/>
    <w:rsid w:val="00F55EC7"/>
    <w:rsid w:val="00F55F27"/>
    <w:rsid w:val="00F63570"/>
    <w:rsid w:val="00F67FFD"/>
    <w:rsid w:val="00F76A8B"/>
    <w:rsid w:val="00F77021"/>
    <w:rsid w:val="00F97D65"/>
    <w:rsid w:val="00FB2E13"/>
    <w:rsid w:val="00FC39E1"/>
    <w:rsid w:val="00FD4DC2"/>
    <w:rsid w:val="00FD61C7"/>
    <w:rsid w:val="00FE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0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6640E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26640E"/>
    <w:pPr>
      <w:tabs>
        <w:tab w:val="center" w:pos="4419"/>
        <w:tab w:val="right" w:pos="8838"/>
      </w:tabs>
      <w:jc w:val="both"/>
    </w:pPr>
    <w:rPr>
      <w:rFonts w:ascii="Verdana" w:hAnsi="Verdana"/>
      <w:sz w:val="28"/>
      <w:szCs w:val="20"/>
      <w:lang w:val="es-MX" w:eastAsia="es-MX"/>
    </w:rPr>
  </w:style>
  <w:style w:type="paragraph" w:customStyle="1" w:styleId="Contenidodelatabla">
    <w:name w:val="Contenido de la tabla"/>
    <w:basedOn w:val="Normal"/>
    <w:rsid w:val="0026640E"/>
    <w:rPr>
      <w:snapToGrid w:val="0"/>
      <w:szCs w:val="20"/>
      <w:lang w:val="es-ES_tradnl"/>
    </w:rPr>
  </w:style>
  <w:style w:type="paragraph" w:customStyle="1" w:styleId="Encabezadodelatabla">
    <w:name w:val="Encabezado de la tabla"/>
    <w:basedOn w:val="Normal"/>
    <w:rsid w:val="0026640E"/>
    <w:pPr>
      <w:widowControl w:val="0"/>
      <w:suppressLineNumbers/>
      <w:suppressAutoHyphens/>
      <w:spacing w:after="283"/>
      <w:jc w:val="center"/>
    </w:pPr>
    <w:rPr>
      <w:rFonts w:eastAsia="Tahoma"/>
      <w:b/>
      <w:szCs w:val="20"/>
      <w:lang w:val="es-MX" w:eastAsia="es-MX"/>
    </w:rPr>
  </w:style>
  <w:style w:type="paragraph" w:styleId="Piedepgina">
    <w:name w:val="footer"/>
    <w:basedOn w:val="Normal"/>
    <w:rsid w:val="0026640E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E355F2"/>
    <w:rPr>
      <w:b/>
      <w:bCs/>
    </w:rPr>
  </w:style>
  <w:style w:type="paragraph" w:styleId="Textodeglobo">
    <w:name w:val="Balloon Text"/>
    <w:basedOn w:val="Normal"/>
    <w:link w:val="TextodegloboCar"/>
    <w:rsid w:val="007E27A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E27A8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E01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DF3FD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DF3FD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3-nfasis1">
    <w:name w:val="Medium Grid 3 Accent 1"/>
    <w:basedOn w:val="Tablanormal"/>
    <w:uiPriority w:val="69"/>
    <w:rsid w:val="008D0C5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ombreadoclaro-nfasis11">
    <w:name w:val="Sombreado claro - Énfasis 11"/>
    <w:basedOn w:val="Tablanormal"/>
    <w:uiPriority w:val="60"/>
    <w:rsid w:val="004260F0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extoindependienteCar">
    <w:name w:val="Texto independiente Car"/>
    <w:link w:val="Textoindependiente"/>
    <w:rsid w:val="002A1786"/>
    <w:rPr>
      <w:sz w:val="28"/>
      <w:lang w:val="es-ES_tradnl"/>
    </w:rPr>
  </w:style>
  <w:style w:type="paragraph" w:styleId="Prrafodelista">
    <w:name w:val="List Paragraph"/>
    <w:basedOn w:val="Normal"/>
    <w:uiPriority w:val="34"/>
    <w:qFormat/>
    <w:rsid w:val="003F1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18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73DB7-DAA5-4849-AC94-D32B3180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Dependencia o Entidad:</vt:lpstr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Dependencia o Entidad:</dc:title>
  <dc:creator>ErickHM</dc:creator>
  <cp:lastModifiedBy>Jennifer Lara</cp:lastModifiedBy>
  <cp:revision>4</cp:revision>
  <cp:lastPrinted>2015-10-10T01:16:00Z</cp:lastPrinted>
  <dcterms:created xsi:type="dcterms:W3CDTF">2016-08-31T09:02:00Z</dcterms:created>
  <dcterms:modified xsi:type="dcterms:W3CDTF">2017-04-04T17:09:00Z</dcterms:modified>
</cp:coreProperties>
</file>